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54" w:rsidRPr="00645BAA" w:rsidRDefault="002426AF" w:rsidP="002426AF">
      <w:pPr>
        <w:jc w:val="center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Итоговый тест по информатике 8 класс</w:t>
      </w:r>
    </w:p>
    <w:p w:rsidR="002426AF" w:rsidRPr="00645BAA" w:rsidRDefault="002426AF" w:rsidP="002426A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Совокупность знаков, с помощью которых записываются числа, называется:</w:t>
      </w:r>
    </w:p>
    <w:p w:rsidR="002426AF" w:rsidRPr="00645BAA" w:rsidRDefault="002426AF" w:rsidP="002426AF">
      <w:pPr>
        <w:pStyle w:val="a3"/>
        <w:numPr>
          <w:ilvl w:val="0"/>
          <w:numId w:val="2"/>
        </w:numPr>
        <w:ind w:left="1418"/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Система счисления</w:t>
      </w:r>
    </w:p>
    <w:p w:rsidR="002426AF" w:rsidRPr="00645BAA" w:rsidRDefault="002426AF" w:rsidP="002426AF">
      <w:pPr>
        <w:pStyle w:val="a3"/>
        <w:numPr>
          <w:ilvl w:val="0"/>
          <w:numId w:val="2"/>
        </w:numPr>
        <w:ind w:left="1418"/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Алфавит системы счисления</w:t>
      </w:r>
    </w:p>
    <w:p w:rsidR="002426AF" w:rsidRPr="00645BAA" w:rsidRDefault="002426AF" w:rsidP="002426AF">
      <w:pPr>
        <w:pStyle w:val="a3"/>
        <w:numPr>
          <w:ilvl w:val="0"/>
          <w:numId w:val="2"/>
        </w:numPr>
        <w:ind w:left="1418"/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Основание системы счисления</w:t>
      </w:r>
    </w:p>
    <w:p w:rsidR="002426AF" w:rsidRPr="00645BAA" w:rsidRDefault="002426AF" w:rsidP="002426A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 xml:space="preserve">Чему равен результат сложения двух чисел, записанных римскими цифрами: </w:t>
      </w:r>
      <w:r w:rsidRPr="00645BAA">
        <w:rPr>
          <w:rFonts w:ascii="Times New Roman" w:hAnsi="Times New Roman"/>
          <w:sz w:val="24"/>
          <w:lang w:val="en-US"/>
        </w:rPr>
        <w:t>MCM</w:t>
      </w:r>
      <w:r w:rsidRPr="00645BAA">
        <w:rPr>
          <w:rFonts w:ascii="Times New Roman" w:hAnsi="Times New Roman"/>
          <w:sz w:val="24"/>
        </w:rPr>
        <w:t>+</w:t>
      </w:r>
      <w:r w:rsidRPr="00645BAA">
        <w:rPr>
          <w:rFonts w:ascii="Times New Roman" w:hAnsi="Times New Roman"/>
          <w:sz w:val="24"/>
          <w:lang w:val="en-US"/>
        </w:rPr>
        <w:t>LXVIII</w:t>
      </w:r>
      <w:r w:rsidRPr="00645BAA">
        <w:rPr>
          <w:rFonts w:ascii="Times New Roman" w:hAnsi="Times New Roman"/>
          <w:sz w:val="24"/>
        </w:rPr>
        <w:t>?</w:t>
      </w:r>
    </w:p>
    <w:p w:rsidR="002426AF" w:rsidRPr="00645BAA" w:rsidRDefault="002426AF" w:rsidP="002426AF">
      <w:pPr>
        <w:pStyle w:val="a3"/>
        <w:numPr>
          <w:ilvl w:val="0"/>
          <w:numId w:val="3"/>
        </w:numPr>
        <w:ind w:left="1418"/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1168</w:t>
      </w:r>
    </w:p>
    <w:p w:rsidR="002426AF" w:rsidRPr="00645BAA" w:rsidRDefault="002426AF" w:rsidP="002426AF">
      <w:pPr>
        <w:pStyle w:val="a3"/>
        <w:numPr>
          <w:ilvl w:val="0"/>
          <w:numId w:val="3"/>
        </w:numPr>
        <w:ind w:left="1418"/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1968</w:t>
      </w:r>
    </w:p>
    <w:p w:rsidR="002426AF" w:rsidRPr="00645BAA" w:rsidRDefault="002426AF" w:rsidP="002426AF">
      <w:pPr>
        <w:pStyle w:val="a3"/>
        <w:numPr>
          <w:ilvl w:val="0"/>
          <w:numId w:val="3"/>
        </w:numPr>
        <w:ind w:left="1418"/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2168</w:t>
      </w:r>
    </w:p>
    <w:p w:rsidR="002426AF" w:rsidRPr="00645BAA" w:rsidRDefault="002426AF" w:rsidP="002426AF">
      <w:pPr>
        <w:pStyle w:val="a3"/>
        <w:numPr>
          <w:ilvl w:val="0"/>
          <w:numId w:val="3"/>
        </w:numPr>
        <w:ind w:left="1418"/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1153</w:t>
      </w:r>
    </w:p>
    <w:p w:rsidR="002426AF" w:rsidRPr="00645BAA" w:rsidRDefault="002426AF" w:rsidP="002426A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Чему равно двоичное число число 100110 в десятичной системе счисления?</w:t>
      </w:r>
    </w:p>
    <w:p w:rsidR="002426AF" w:rsidRPr="00645BAA" w:rsidRDefault="002426AF" w:rsidP="002426AF">
      <w:pPr>
        <w:pStyle w:val="a3"/>
        <w:numPr>
          <w:ilvl w:val="0"/>
          <w:numId w:val="4"/>
        </w:numPr>
        <w:ind w:left="1418"/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36</w:t>
      </w:r>
    </w:p>
    <w:p w:rsidR="002426AF" w:rsidRPr="00645BAA" w:rsidRDefault="002426AF" w:rsidP="002426AF">
      <w:pPr>
        <w:pStyle w:val="a3"/>
        <w:numPr>
          <w:ilvl w:val="0"/>
          <w:numId w:val="4"/>
        </w:numPr>
        <w:ind w:left="1418"/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38</w:t>
      </w:r>
    </w:p>
    <w:p w:rsidR="002426AF" w:rsidRPr="00645BAA" w:rsidRDefault="002426AF" w:rsidP="002426AF">
      <w:pPr>
        <w:pStyle w:val="a3"/>
        <w:numPr>
          <w:ilvl w:val="0"/>
          <w:numId w:val="4"/>
        </w:numPr>
        <w:ind w:left="1418"/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37</w:t>
      </w:r>
    </w:p>
    <w:p w:rsidR="002426AF" w:rsidRPr="00645BAA" w:rsidRDefault="002426AF" w:rsidP="002426AF">
      <w:pPr>
        <w:pStyle w:val="a3"/>
        <w:numPr>
          <w:ilvl w:val="0"/>
          <w:numId w:val="4"/>
        </w:numPr>
        <w:ind w:left="1418"/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46</w:t>
      </w:r>
    </w:p>
    <w:p w:rsidR="002426AF" w:rsidRPr="00645BAA" w:rsidRDefault="002426AF" w:rsidP="002426A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Чему равен результат сложения чисел 110</w:t>
      </w:r>
      <w:r w:rsidRPr="00645BAA">
        <w:rPr>
          <w:rFonts w:ascii="Times New Roman" w:hAnsi="Times New Roman"/>
          <w:sz w:val="24"/>
          <w:vertAlign w:val="subscript"/>
        </w:rPr>
        <w:t xml:space="preserve">2 </w:t>
      </w:r>
      <w:r w:rsidRPr="00645BAA">
        <w:rPr>
          <w:rFonts w:ascii="Times New Roman" w:hAnsi="Times New Roman"/>
          <w:sz w:val="24"/>
        </w:rPr>
        <w:t>и 12</w:t>
      </w:r>
      <w:r w:rsidRPr="00645BAA">
        <w:rPr>
          <w:rFonts w:ascii="Times New Roman" w:hAnsi="Times New Roman"/>
          <w:sz w:val="24"/>
          <w:vertAlign w:val="subscript"/>
        </w:rPr>
        <w:t>8</w:t>
      </w:r>
      <w:r w:rsidRPr="00645BAA">
        <w:rPr>
          <w:rFonts w:ascii="Times New Roman" w:hAnsi="Times New Roman"/>
          <w:sz w:val="24"/>
        </w:rPr>
        <w:t>?</w:t>
      </w:r>
    </w:p>
    <w:p w:rsidR="002426AF" w:rsidRPr="00645BAA" w:rsidRDefault="002426AF" w:rsidP="00DD5250">
      <w:pPr>
        <w:pStyle w:val="a3"/>
        <w:numPr>
          <w:ilvl w:val="0"/>
          <w:numId w:val="5"/>
        </w:numPr>
        <w:ind w:left="1418"/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6</w:t>
      </w:r>
      <w:r w:rsidRPr="00645BAA">
        <w:rPr>
          <w:rFonts w:ascii="Times New Roman" w:hAnsi="Times New Roman"/>
          <w:sz w:val="24"/>
          <w:vertAlign w:val="subscript"/>
        </w:rPr>
        <w:t>10</w:t>
      </w:r>
    </w:p>
    <w:p w:rsidR="002426AF" w:rsidRPr="00645BAA" w:rsidRDefault="002426AF" w:rsidP="00DD5250">
      <w:pPr>
        <w:pStyle w:val="a3"/>
        <w:numPr>
          <w:ilvl w:val="0"/>
          <w:numId w:val="5"/>
        </w:numPr>
        <w:ind w:left="1418"/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10</w:t>
      </w:r>
      <w:r w:rsidRPr="00645BAA">
        <w:rPr>
          <w:rFonts w:ascii="Times New Roman" w:hAnsi="Times New Roman"/>
          <w:sz w:val="24"/>
          <w:vertAlign w:val="subscript"/>
        </w:rPr>
        <w:t>10</w:t>
      </w:r>
    </w:p>
    <w:p w:rsidR="002426AF" w:rsidRPr="00645BAA" w:rsidRDefault="002426AF" w:rsidP="00DD5250">
      <w:pPr>
        <w:pStyle w:val="a3"/>
        <w:numPr>
          <w:ilvl w:val="0"/>
          <w:numId w:val="5"/>
        </w:numPr>
        <w:ind w:left="1418"/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10000</w:t>
      </w:r>
      <w:r w:rsidRPr="00645BAA">
        <w:rPr>
          <w:rFonts w:ascii="Times New Roman" w:hAnsi="Times New Roman"/>
          <w:sz w:val="24"/>
          <w:vertAlign w:val="subscript"/>
        </w:rPr>
        <w:t>2</w:t>
      </w:r>
    </w:p>
    <w:p w:rsidR="002426AF" w:rsidRPr="00645BAA" w:rsidRDefault="002426AF" w:rsidP="00DD5250">
      <w:pPr>
        <w:pStyle w:val="a3"/>
        <w:numPr>
          <w:ilvl w:val="0"/>
          <w:numId w:val="5"/>
        </w:numPr>
        <w:ind w:left="1418"/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17</w:t>
      </w:r>
      <w:r w:rsidRPr="00645BAA">
        <w:rPr>
          <w:rFonts w:ascii="Times New Roman" w:hAnsi="Times New Roman"/>
          <w:sz w:val="24"/>
          <w:vertAlign w:val="subscript"/>
        </w:rPr>
        <w:t>8</w:t>
      </w:r>
    </w:p>
    <w:p w:rsidR="002426AF" w:rsidRPr="00645BAA" w:rsidRDefault="00DD5250" w:rsidP="002426A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На перекрестке произошло дорожно-транспортное происшествие, в котором в котором участвовали автобус (А), грузовик (Г), легковой автомобиль (Л) и маршрутное такси (М). свидетели произошедшего дали следующие показания. Первый свидетель считал, что первым на перекресток выехал автобус, а маршрутное такси было вторым. Другой свидетель полагал, что последним на перекресток выехал легковой автомобиль , а вторым был грузовик. Третий свидетель уверял, что автобус выехал на перекресток вторым, а следом за ним – легковой автомобиль. В результате оказалось, что каждый из свидетелей бал прав только в одном из своих утверждений. В каком порядке выехали машины на перекресток? В вариантах ответов перечислены подряд без пробелов первые буквы названий транспортных средств в порядке их выезда на перекресток:</w:t>
      </w:r>
    </w:p>
    <w:p w:rsidR="00DD5250" w:rsidRPr="00645BAA" w:rsidRDefault="00DD5250" w:rsidP="00DD525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АМЛГ</w:t>
      </w:r>
    </w:p>
    <w:p w:rsidR="00DD5250" w:rsidRPr="00645BAA" w:rsidRDefault="00DD5250" w:rsidP="00DD525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АГЛМ</w:t>
      </w:r>
    </w:p>
    <w:p w:rsidR="00DD5250" w:rsidRPr="00645BAA" w:rsidRDefault="00DD5250" w:rsidP="00DD525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ГЛМА</w:t>
      </w:r>
    </w:p>
    <w:p w:rsidR="00DD5250" w:rsidRPr="00645BAA" w:rsidRDefault="00DD5250" w:rsidP="00DD525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МЛГА</w:t>
      </w:r>
    </w:p>
    <w:p w:rsidR="00DD5250" w:rsidRPr="00645BAA" w:rsidRDefault="00DD5250" w:rsidP="00DD525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Какое из логических выражений соответствует следующей схеме?</w:t>
      </w:r>
    </w:p>
    <w:p w:rsidR="00DD5250" w:rsidRPr="00645BAA" w:rsidRDefault="00894371" w:rsidP="0089437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noProof/>
          <w:sz w:val="24"/>
          <w:lang w:eastAsia="ru-RU"/>
        </w:rPr>
        <w:pict>
          <v:group id="_x0000_s1045" style="position:absolute;left:0;text-align:left;margin-left:118.7pt;margin-top:6.9pt;width:222.75pt;height:126.75pt;z-index:251657728" coordorigin="4075,13215" coordsize="4455,2535">
            <v:group id="_x0000_s1044" style="position:absolute;left:4275;top:13215;width:4170;height:2535" coordorigin="4275,13215" coordsize="4170,2535">
              <v:rect id="_x0000_s1030" style="position:absolute;left:5010;top:13215;width:720;height:1035"/>
              <v:rect id="_x0000_s1032" style="position:absolute;left:5010;top:14715;width:720;height:1035"/>
              <v:rect id="_x0000_s1033" style="position:absolute;left:6990;top:13545;width:720;height:1035">
                <v:textbox>
                  <w:txbxContent>
                    <w:p w:rsidR="00894371" w:rsidRPr="00894371" w:rsidRDefault="0089437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&amp;</w:t>
                      </w: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4" type="#_x0000_t32" style="position:absolute;left:4275;top:13725;width:735;height:0;flip:x" o:connectortype="straight"/>
              <v:shape id="_x0000_s1035" type="#_x0000_t32" style="position:absolute;left:4275;top:15240;width:735;height:0;flip:x" o:connectortype="straight"/>
              <v:shape id="_x0000_s1036" type="#_x0000_t32" style="position:absolute;left:7710;top:14055;width:735;height:0;flip:x" o:connectortype="straight"/>
              <v:shape id="_x0000_s1037" type="#_x0000_t32" style="position:absolute;left:5730;top:13725;width:1260;height:1;flip:x" o:connectortype="straight"/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_x0000_s1038" type="#_x0000_t34" style="position:absolute;left:5730;top:14055;width:1260;height:1185;flip:y" o:connectortype="elbow" adj=",277792,-98229"/>
              <v:oval id="_x0000_s1039" style="position:absolute;left:5610;top:13605;width:210;height:225"/>
              <v:oval id="_x0000_s1040" style="position:absolute;left:5640;top:15105;width:210;height:225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4075;top:13343;width:495;height:383;mso-width-relative:margin;mso-height-relative:margin" stroked="f">
              <v:textbox>
                <w:txbxContent>
                  <w:p w:rsidR="00894371" w:rsidRDefault="00894371"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042" type="#_x0000_t202" style="position:absolute;left:8035;top:13605;width:495;height:383;mso-width-relative:margin;mso-height-relative:margin" stroked="f">
              <v:textbox>
                <w:txbxContent>
                  <w:p w:rsidR="00894371" w:rsidRPr="00894371" w:rsidRDefault="00894371" w:rsidP="0089437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</w:p>
                </w:txbxContent>
              </v:textbox>
            </v:shape>
            <v:shape id="_x0000_s1043" type="#_x0000_t202" style="position:absolute;left:4075;top:14857;width:495;height:383;mso-width-relative:margin;mso-height-relative:margin" stroked="f">
              <v:textbox>
                <w:txbxContent>
                  <w:p w:rsidR="00894371" w:rsidRDefault="00894371" w:rsidP="00894371"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</v:group>
        </w:pict>
      </w:r>
      <w:r w:rsidRPr="00645BAA">
        <w:rPr>
          <w:rFonts w:ascii="Times New Roman" w:hAnsi="Times New Roman"/>
          <w:sz w:val="24"/>
          <w:lang w:val="en-US"/>
        </w:rPr>
        <w:t>A&amp;B</w:t>
      </w:r>
    </w:p>
    <w:p w:rsidR="00894371" w:rsidRPr="00645BAA" w:rsidRDefault="00894371" w:rsidP="0089437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noProof/>
          <w:sz w:val="24"/>
          <w:lang w:eastAsia="ru-RU"/>
        </w:rPr>
        <w:pict>
          <v:shape id="_x0000_s1026" type="#_x0000_t32" style="position:absolute;left:0;text-align:left;margin-left:94.95pt;margin-top:7.55pt;width:5.25pt;height:3pt;z-index:251653632" o:connectortype="straight"/>
        </w:pict>
      </w:r>
      <w:r w:rsidRPr="00645BAA">
        <w:rPr>
          <w:rFonts w:ascii="Times New Roman" w:hAnsi="Times New Roman"/>
          <w:sz w:val="24"/>
          <w:lang w:val="en-US"/>
        </w:rPr>
        <w:t>AvB</w:t>
      </w:r>
    </w:p>
    <w:p w:rsidR="00894371" w:rsidRPr="00645BAA" w:rsidRDefault="00894371" w:rsidP="0089437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noProof/>
          <w:sz w:val="24"/>
          <w:lang w:eastAsia="ru-RU"/>
        </w:rPr>
        <w:pict>
          <v:shape id="_x0000_s1027" type="#_x0000_t32" style="position:absolute;left:0;text-align:left;margin-left:70.2pt;margin-top:.65pt;width:27pt;height:0;z-index:251654656" o:connectortype="straight"/>
        </w:pict>
      </w:r>
      <w:r w:rsidRPr="00645BAA">
        <w:rPr>
          <w:rFonts w:ascii="Times New Roman" w:hAnsi="Times New Roman"/>
          <w:sz w:val="24"/>
          <w:lang w:val="en-US"/>
        </w:rPr>
        <w:t>A&amp;B</w:t>
      </w:r>
    </w:p>
    <w:p w:rsidR="00894371" w:rsidRPr="00645BAA" w:rsidRDefault="00894371" w:rsidP="0089437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noProof/>
          <w:sz w:val="24"/>
          <w:lang w:eastAsia="ru-RU"/>
        </w:rPr>
        <w:pict>
          <v:shape id="_x0000_s1029" type="#_x0000_t32" style="position:absolute;left:0;text-align:left;margin-left:86.7pt;margin-top:.55pt;width:9pt;height:0;z-index:251656704" o:connectortype="straight"/>
        </w:pict>
      </w:r>
      <w:r w:rsidRPr="00645BAA">
        <w:rPr>
          <w:rFonts w:ascii="Times New Roman" w:hAnsi="Times New Roman"/>
          <w:noProof/>
          <w:sz w:val="24"/>
          <w:lang w:eastAsia="ru-RU"/>
        </w:rPr>
        <w:pict>
          <v:shape id="_x0000_s1028" type="#_x0000_t32" style="position:absolute;left:0;text-align:left;margin-left:70.2pt;margin-top:1.3pt;width:7.5pt;height:0;z-index:251655680" o:connectortype="straight"/>
        </w:pict>
      </w:r>
      <w:r w:rsidRPr="00645BAA">
        <w:rPr>
          <w:rFonts w:ascii="Times New Roman" w:hAnsi="Times New Roman"/>
          <w:sz w:val="24"/>
          <w:lang w:val="en-US"/>
        </w:rPr>
        <w:t>A&amp;B</w:t>
      </w:r>
    </w:p>
    <w:p w:rsidR="00D00F24" w:rsidRPr="00645BAA" w:rsidRDefault="00894371" w:rsidP="00D00F2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</w:rPr>
        <w:br w:type="page"/>
      </w:r>
      <w:r w:rsidR="00D00F24" w:rsidRPr="00645BAA">
        <w:rPr>
          <w:rFonts w:ascii="Times New Roman" w:hAnsi="Times New Roman"/>
          <w:sz w:val="24"/>
          <w:szCs w:val="24"/>
        </w:rPr>
        <w:lastRenderedPageBreak/>
        <w:t>7. Алгоритм – это:</w:t>
      </w:r>
    </w:p>
    <w:p w:rsidR="00D00F24" w:rsidRPr="00645BAA" w:rsidRDefault="00D00F24" w:rsidP="00D00F24">
      <w:pPr>
        <w:numPr>
          <w:ilvl w:val="0"/>
          <w:numId w:val="8"/>
        </w:num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правила выполнения определенных действий;</w:t>
      </w:r>
    </w:p>
    <w:p w:rsidR="00D00F24" w:rsidRPr="00645BAA" w:rsidRDefault="00D00F24" w:rsidP="00D00F24">
      <w:pPr>
        <w:numPr>
          <w:ilvl w:val="0"/>
          <w:numId w:val="8"/>
        </w:num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набор команд для компьютера;</w:t>
      </w:r>
    </w:p>
    <w:p w:rsidR="00D00F24" w:rsidRPr="00645BAA" w:rsidRDefault="00D00F24" w:rsidP="00D00F24">
      <w:pPr>
        <w:numPr>
          <w:ilvl w:val="0"/>
          <w:numId w:val="8"/>
        </w:num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протокол для вычислительной сети;</w:t>
      </w:r>
    </w:p>
    <w:p w:rsidR="00D00F24" w:rsidRPr="00645BAA" w:rsidRDefault="00D00F24" w:rsidP="00D00F24">
      <w:pPr>
        <w:numPr>
          <w:ilvl w:val="0"/>
          <w:numId w:val="8"/>
        </w:num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описание последовательности действий, строгое исполнение которых приводит к решению поставленной задачи за конечное число шагов.</w:t>
      </w:r>
    </w:p>
    <w:p w:rsidR="00D00F24" w:rsidRPr="00645BAA" w:rsidRDefault="00D00F24" w:rsidP="00D00F2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8. Свойство алгоритма, заключающееся в отсутствии ошибок, алгоритм должен приводить к правильному результату для всех допустимых входных значений, называется:</w:t>
      </w:r>
    </w:p>
    <w:p w:rsidR="00D00F24" w:rsidRPr="00645BAA" w:rsidRDefault="00D00F24" w:rsidP="00D00F24">
      <w:pPr>
        <w:numPr>
          <w:ilvl w:val="0"/>
          <w:numId w:val="10"/>
        </w:numPr>
        <w:tabs>
          <w:tab w:val="left" w:pos="1418"/>
        </w:tabs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результативность;</w:t>
      </w:r>
    </w:p>
    <w:p w:rsidR="00D00F24" w:rsidRPr="00645BAA" w:rsidRDefault="00D00F24" w:rsidP="00D00F24">
      <w:pPr>
        <w:numPr>
          <w:ilvl w:val="0"/>
          <w:numId w:val="10"/>
        </w:numPr>
        <w:tabs>
          <w:tab w:val="left" w:pos="1418"/>
        </w:tabs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массовость;</w:t>
      </w:r>
    </w:p>
    <w:p w:rsidR="00D00F24" w:rsidRPr="00645BAA" w:rsidRDefault="00D00F24" w:rsidP="00D00F24">
      <w:pPr>
        <w:numPr>
          <w:ilvl w:val="0"/>
          <w:numId w:val="10"/>
        </w:numPr>
        <w:tabs>
          <w:tab w:val="left" w:pos="1418"/>
        </w:tabs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дискретность;</w:t>
      </w:r>
    </w:p>
    <w:p w:rsidR="00D00F24" w:rsidRPr="00645BAA" w:rsidRDefault="00D00F24" w:rsidP="00D00F24">
      <w:pPr>
        <w:numPr>
          <w:ilvl w:val="0"/>
          <w:numId w:val="10"/>
        </w:numPr>
        <w:tabs>
          <w:tab w:val="left" w:pos="1418"/>
        </w:tabs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конечность.</w:t>
      </w:r>
    </w:p>
    <w:p w:rsidR="00D00F24" w:rsidRPr="00645BAA" w:rsidRDefault="00D00F24" w:rsidP="00D00F2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9. Свойство алгоритма, заключающееся в том, что один и тот же алгоритм можно использовать с различными исходными данными, называется:</w:t>
      </w:r>
    </w:p>
    <w:p w:rsidR="00D00F24" w:rsidRPr="00645BAA" w:rsidRDefault="00D00F24" w:rsidP="00D00F24">
      <w:pPr>
        <w:numPr>
          <w:ilvl w:val="0"/>
          <w:numId w:val="12"/>
        </w:num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результативность;</w:t>
      </w:r>
    </w:p>
    <w:p w:rsidR="00D00F24" w:rsidRPr="00645BAA" w:rsidRDefault="00D00F24" w:rsidP="00D00F24">
      <w:pPr>
        <w:numPr>
          <w:ilvl w:val="0"/>
          <w:numId w:val="12"/>
        </w:num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массовость;</w:t>
      </w:r>
    </w:p>
    <w:p w:rsidR="00D00F24" w:rsidRPr="00645BAA" w:rsidRDefault="00D00F24" w:rsidP="00D00F24">
      <w:pPr>
        <w:numPr>
          <w:ilvl w:val="0"/>
          <w:numId w:val="12"/>
        </w:num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конечность;</w:t>
      </w:r>
    </w:p>
    <w:p w:rsidR="00D00F24" w:rsidRPr="00645BAA" w:rsidRDefault="00D00F24" w:rsidP="00D00F24">
      <w:pPr>
        <w:numPr>
          <w:ilvl w:val="0"/>
          <w:numId w:val="12"/>
        </w:num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детерминированность.</w:t>
      </w:r>
    </w:p>
    <w:p w:rsidR="00894371" w:rsidRPr="00645BAA" w:rsidRDefault="00324934" w:rsidP="00D00F24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226.95pt;margin-top:20.5pt;width:199.5pt;height:198pt;z-index:251658752" stroked="t" strokeweight=".5pt">
            <v:imagedata r:id="rId7" o:title=""/>
            <v:shadow on="t"/>
            <w10:wrap type="square"/>
          </v:shape>
          <o:OLEObject Type="Embed" ProgID="PowerPoint.Slide.12" ShapeID="_x0000_s1046" DrawAspect="Content" ObjectID="_1651259809" r:id="rId8"/>
        </w:pict>
      </w:r>
      <w:r w:rsidR="00D00F24" w:rsidRPr="00645BAA">
        <w:rPr>
          <w:rFonts w:ascii="Times New Roman" w:hAnsi="Times New Roman"/>
          <w:sz w:val="24"/>
          <w:szCs w:val="24"/>
        </w:rPr>
        <w:t xml:space="preserve">10. </w:t>
      </w:r>
      <w:r w:rsidRPr="00645BAA">
        <w:rPr>
          <w:rFonts w:ascii="Times New Roman" w:hAnsi="Times New Roman"/>
          <w:sz w:val="24"/>
          <w:szCs w:val="24"/>
        </w:rPr>
        <w:t>К какому виду алгоритмов модно отнести алгоритм, схема которого представлена ниже?</w:t>
      </w:r>
    </w:p>
    <w:p w:rsidR="00324934" w:rsidRPr="00645BAA" w:rsidRDefault="00324934" w:rsidP="0032493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Линейный</w:t>
      </w:r>
    </w:p>
    <w:p w:rsidR="00324934" w:rsidRPr="00645BAA" w:rsidRDefault="00324934" w:rsidP="0032493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Разветвляющийся</w:t>
      </w:r>
    </w:p>
    <w:p w:rsidR="00324934" w:rsidRPr="00645BAA" w:rsidRDefault="00324934" w:rsidP="0032493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Циклический</w:t>
      </w:r>
    </w:p>
    <w:p w:rsidR="00324934" w:rsidRPr="00645BAA" w:rsidRDefault="00324934" w:rsidP="0032493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С параметром</w:t>
      </w: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622" w:rsidRDefault="003B4622" w:rsidP="00324934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B4622" w:rsidP="00324934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048" style="position:absolute;left:0;text-align:left;margin-left:176.7pt;margin-top:18.05pt;width:306pt;height:244.5pt;z-index:251659776" coordorigin="810,5850" coordsize="6120,4890">
            <v:shape id="_x0000_s1049" type="#_x0000_t32" style="position:absolute;left:5655;top:7695;width:120;height:0;flip:x" o:connectortype="straight"/>
            <v:group id="_x0000_s1050" style="position:absolute;left:810;top:5850;width:6120;height:4890" coordorigin="810,5850" coordsize="6120,4890">
              <v:rect id="_x0000_s1051" style="position:absolute;left:810;top:8250;width:2220;height:765">
                <v:textbox>
                  <w:txbxContent>
                    <w:p w:rsidR="00324934" w:rsidRDefault="00324934" w:rsidP="00324934">
                      <w:pPr>
                        <w:jc w:val="center"/>
                      </w:pPr>
                      <w:r>
                        <w:t>Действие 1</w:t>
                      </w:r>
                    </w:p>
                  </w:txbxContent>
                </v:textbox>
              </v:rect>
              <v:rect id="_x0000_s1052" style="position:absolute;left:4710;top:8250;width:2220;height:765">
                <v:textbox style="mso-next-textbox:#_x0000_s1052">
                  <w:txbxContent>
                    <w:p w:rsidR="00324934" w:rsidRDefault="00324934" w:rsidP="00324934">
                      <w:pPr>
                        <w:jc w:val="center"/>
                      </w:pPr>
                      <w:r>
                        <w:t>Действие 2</w:t>
                      </w:r>
                    </w:p>
                  </w:txbxContent>
                </v:textbox>
              </v:re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_x0000_s1053" type="#_x0000_t7" style="position:absolute;left:1395;top:9420;width:4725;height:570">
                <v:textbox>
                  <w:txbxContent>
                    <w:p w:rsidR="00324934" w:rsidRDefault="00324934" w:rsidP="00324934">
                      <w:r>
                        <w:t>Вывод исходных данных</w:t>
                      </w:r>
                    </w:p>
                  </w:txbxContent>
                </v:textbox>
              </v:shape>
              <v:shape id="_x0000_s1054" type="#_x0000_t32" style="position:absolute;left:1875;top:9015;width:0;height:135" o:connectortype="straight"/>
              <v:shape id="_x0000_s1055" type="#_x0000_t32" style="position:absolute;left:5775;top:9030;width:1;height:135" o:connectortype="straight"/>
              <v:shape id="_x0000_s1056" type="#_x0000_t32" style="position:absolute;left:1875;top:9150;width:3900;height:0" o:connectortype="straight"/>
              <v:shape id="_x0000_s1057" type="#_x0000_t32" style="position:absolute;left:3690;top:9150;width:0;height:270" o:connectortype="straight">
                <v:stroke endarrow="block"/>
              </v:shape>
              <v:shape id="_x0000_s1058" type="#_x0000_t32" style="position:absolute;left:5776;top:7695;width:0;height:555" o:connectortype="straight">
                <v:stroke endarrow="block"/>
              </v:shape>
              <v:shape id="_x0000_s1059" type="#_x0000_t32" style="position:absolute;left:1890;top:7695;width:0;height:555" o:connectortype="straight">
                <v:stroke endarrow="block"/>
              </v:shape>
              <v:shape id="_x0000_s1060" type="#_x0000_t32" style="position:absolute;left:1890;top:7695;width:330;height:0" o:connectortype="straight"/>
              <v:oval id="_x0000_s1061" style="position:absolute;left:1605;top:10290;width:4140;height:450">
                <v:textbox>
                  <w:txbxContent>
                    <w:p w:rsidR="00324934" w:rsidRDefault="00324934" w:rsidP="00324934">
                      <w:pPr>
                        <w:jc w:val="center"/>
                      </w:pPr>
                      <w:r>
                        <w:t>конец</w:t>
                      </w:r>
                    </w:p>
                  </w:txbxContent>
                </v:textbox>
              </v:oval>
              <v:shape id="_x0000_s1062" type="#_x0000_t32" style="position:absolute;left:3690;top:9990;width:0;height:300" o:connectortype="straight">
                <v:stroke endarrow="block"/>
              </v:shape>
              <v:group id="_x0000_s1063" style="position:absolute;left:1755;top:5850;width:4365;height:2265" coordorigin="1755,5850" coordsize="4365,2265">
                <v:oval id="_x0000_s1064" style="position:absolute;left:2190;top:5850;width:3570;height:495">
                  <v:textbox>
                    <w:txbxContent>
                      <w:p w:rsidR="00324934" w:rsidRDefault="00324934" w:rsidP="00324934">
                        <w:pPr>
                          <w:jc w:val="center"/>
                        </w:pPr>
                        <w:r>
                          <w:t>начало</w:t>
                        </w:r>
                      </w:p>
                    </w:txbxContent>
                  </v:textbox>
                </v:oval>
                <v:shape id="_x0000_s1065" type="#_x0000_t7" style="position:absolute;left:1755;top:6510;width:4365;height:600">
                  <v:textbox>
                    <w:txbxContent>
                      <w:p w:rsidR="00324934" w:rsidRDefault="00324934" w:rsidP="00324934">
                        <w:r>
                          <w:t>Ввод исходных данных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66" type="#_x0000_t4" style="position:absolute;left:2220;top:7290;width:3435;height:825">
                  <v:textbox>
                    <w:txbxContent>
                      <w:p w:rsidR="00324934" w:rsidRDefault="00324934" w:rsidP="00324934">
                        <w:pPr>
                          <w:jc w:val="center"/>
                        </w:pPr>
                        <w:r>
                          <w:t>условие</w:t>
                        </w:r>
                      </w:p>
                    </w:txbxContent>
                  </v:textbox>
                </v:shape>
                <v:shape id="_x0000_s1067" type="#_x0000_t32" style="position:absolute;left:3945;top:6345;width:0;height:165" o:connectortype="straight">
                  <v:stroke endarrow="block"/>
                </v:shape>
                <v:shape id="_x0000_s1068" type="#_x0000_t32" style="position:absolute;left:3945;top:7110;width:0;height:180" o:connectortype="straight">
                  <v:stroke endarrow="block"/>
                </v:shape>
                <v:shape id="_x0000_s1069" type="#_x0000_t32" style="position:absolute;left:5655;top:7590;width:121;height:0" o:connectortype="straight"/>
                <v:shape id="_x0000_s1070" type="#_x0000_t32" style="position:absolute;left:1890;top:7590;width:210;height:0" o:connectortype="straight"/>
                <v:shape id="_x0000_s1071" type="#_x0000_t32" style="position:absolute;left:1995;top:7485;width:15;height:210" o:connectortype="straight"/>
              </v:group>
            </v:group>
          </v:group>
        </w:pict>
      </w:r>
      <w:r w:rsidR="00324934" w:rsidRPr="00645BAA">
        <w:rPr>
          <w:rFonts w:ascii="Times New Roman" w:hAnsi="Times New Roman"/>
          <w:sz w:val="24"/>
          <w:szCs w:val="24"/>
        </w:rPr>
        <w:t>11. К какому виду алгоритмов модно отнести алгоритм, схема которого представлена ниже?</w:t>
      </w:r>
    </w:p>
    <w:p w:rsidR="00324934" w:rsidRPr="00645BAA" w:rsidRDefault="00324934" w:rsidP="0032493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Линейный</w:t>
      </w:r>
    </w:p>
    <w:p w:rsidR="00324934" w:rsidRPr="00645BAA" w:rsidRDefault="00324934" w:rsidP="0032493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Разветвляющийся</w:t>
      </w:r>
    </w:p>
    <w:p w:rsidR="00324934" w:rsidRPr="00645BAA" w:rsidRDefault="00324934" w:rsidP="0032493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Циклический</w:t>
      </w:r>
    </w:p>
    <w:p w:rsidR="00324934" w:rsidRPr="00645BAA" w:rsidRDefault="00324934" w:rsidP="0032493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С параметром</w:t>
      </w: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group id="_x0000_s1096" style="position:absolute;left:0;text-align:left;margin-left:209.65pt;margin-top:25.15pt;width:247.5pt;height:270pt;z-index:251660800" coordorigin="1575,1560" coordsize="4950,5265">
            <v:rect id="_x0000_s1097" style="position:absolute;left:2805;top:4095;width:2220;height:765">
              <v:textbox>
                <w:txbxContent>
                  <w:p w:rsidR="00324934" w:rsidRDefault="00324934" w:rsidP="00324934">
                    <w:pPr>
                      <w:jc w:val="center"/>
                    </w:pPr>
                    <w:r>
                      <w:t>Тело цикла</w:t>
                    </w:r>
                  </w:p>
                </w:txbxContent>
              </v:textbox>
            </v:rect>
            <v:shape id="_x0000_s1098" type="#_x0000_t7" style="position:absolute;left:1575;top:5505;width:4725;height:570">
              <v:textbox>
                <w:txbxContent>
                  <w:p w:rsidR="00324934" w:rsidRDefault="00324934" w:rsidP="00324934">
                    <w:r>
                      <w:t>Вывод исходных данных</w:t>
                    </w:r>
                  </w:p>
                </w:txbxContent>
              </v:textbox>
            </v:shape>
            <v:shape id="_x0000_s1099" type="#_x0000_t32" style="position:absolute;left:1876;top:3405;width:14;height:1605;flip:x" o:connectortype="straight"/>
            <v:shape id="_x0000_s1100" type="#_x0000_t32" style="position:absolute;left:3944;top:4875;width:1;height:135" o:connectortype="straight"/>
            <v:shape id="_x0000_s1101" type="#_x0000_t32" style="position:absolute;left:1875;top:5010;width:2070;height:1" o:connectortype="straight"/>
            <v:shape id="_x0000_s1102" type="#_x0000_t32" style="position:absolute;left:3944;top:3825;width:0;height:270" o:connectortype="straight">
              <v:stroke endarrow="block"/>
            </v:shape>
            <v:shape id="_x0000_s1103" type="#_x0000_t32" style="position:absolute;left:3959;top:5174;width:1;height:331" o:connectortype="straight">
              <v:stroke endarrow="block"/>
            </v:shape>
            <v:shape id="_x0000_s1104" type="#_x0000_t32" style="position:absolute;left:5625;top:3405;width:900;height:0" o:connectortype="straight"/>
            <v:oval id="_x0000_s1105" style="position:absolute;left:1875;top:6375;width:4140;height:450">
              <v:textbox>
                <w:txbxContent>
                  <w:p w:rsidR="00324934" w:rsidRDefault="00324934" w:rsidP="00324934">
                    <w:pPr>
                      <w:jc w:val="center"/>
                    </w:pPr>
                    <w:r>
                      <w:t>конец</w:t>
                    </w:r>
                  </w:p>
                </w:txbxContent>
              </v:textbox>
            </v:oval>
            <v:shape id="_x0000_s1106" type="#_x0000_t32" style="position:absolute;left:3944;top:6075;width:0;height:300" o:connectortype="straight">
              <v:stroke endarrow="block"/>
            </v:shape>
            <v:oval id="_x0000_s1107" style="position:absolute;left:2190;top:1560;width:3570;height:495">
              <v:textbox>
                <w:txbxContent>
                  <w:p w:rsidR="00324934" w:rsidRDefault="00324934" w:rsidP="00324934">
                    <w:pPr>
                      <w:jc w:val="center"/>
                    </w:pPr>
                    <w:r>
                      <w:t>начало</w:t>
                    </w:r>
                  </w:p>
                </w:txbxContent>
              </v:textbox>
            </v:oval>
            <v:shape id="_x0000_s1108" type="#_x0000_t7" style="position:absolute;left:1755;top:2220;width:4365;height:600">
              <v:textbox>
                <w:txbxContent>
                  <w:p w:rsidR="00324934" w:rsidRDefault="00324934" w:rsidP="00324934">
                    <w:r>
                      <w:t>Ввод исходных данных</w:t>
                    </w:r>
                  </w:p>
                </w:txbxContent>
              </v:textbox>
            </v:shape>
            <v:shape id="_x0000_s1109" type="#_x0000_t4" style="position:absolute;left:2220;top:3000;width:3435;height:825">
              <v:textbox>
                <w:txbxContent>
                  <w:p w:rsidR="00324934" w:rsidRDefault="00324934" w:rsidP="00324934">
                    <w:pPr>
                      <w:jc w:val="center"/>
                    </w:pPr>
                    <w:r>
                      <w:t>условие</w:t>
                    </w:r>
                  </w:p>
                </w:txbxContent>
              </v:textbox>
            </v:shape>
            <v:shape id="_x0000_s1110" type="#_x0000_t32" style="position:absolute;left:3945;top:2055;width:0;height:165" o:connectortype="straight">
              <v:stroke endarrow="block"/>
            </v:shape>
            <v:shape id="_x0000_s1111" type="#_x0000_t32" style="position:absolute;left:3945;top:2820;width:0;height:180" o:connectortype="straight">
              <v:stroke endarrow="block"/>
            </v:shape>
            <v:shape id="_x0000_s1112" type="#_x0000_t32" style="position:absolute;left:5655;top:3300;width:121;height:0" o:connectortype="straight"/>
            <v:group id="_x0000_s1113" style="position:absolute;left:3660;top:3825;width:210;height:210" coordorigin="1890,3195" coordsize="210,210">
              <v:shape id="_x0000_s1114" type="#_x0000_t32" style="position:absolute;left:1890;top:3300;width:210;height:0" o:connectortype="straight"/>
              <v:shape id="_x0000_s1115" type="#_x0000_t32" style="position:absolute;left:1995;top:3195;width:15;height:210" o:connectortype="straight"/>
            </v:group>
            <v:shape id="_x0000_s1116" type="#_x0000_t32" style="position:absolute;left:1875;top:3405;width:420;height:0" o:connectortype="straight">
              <v:stroke endarrow="block"/>
            </v:shape>
            <v:shape id="_x0000_s1117" type="#_x0000_t32" style="position:absolute;left:6525;top:3405;width:0;height:1769" o:connectortype="straight"/>
            <v:shape id="_x0000_s1118" type="#_x0000_t32" style="position:absolute;left:3945;top:5174;width:2580;height:0" o:connectortype="straight"/>
          </v:group>
        </w:pict>
      </w:r>
      <w:r w:rsidRPr="00645BAA">
        <w:rPr>
          <w:rFonts w:ascii="Times New Roman" w:hAnsi="Times New Roman"/>
          <w:sz w:val="24"/>
          <w:szCs w:val="24"/>
        </w:rPr>
        <w:t>12. К какому виду алгоритмов модно отнести алгоритм, схема которого представлена ниже?</w:t>
      </w:r>
    </w:p>
    <w:p w:rsidR="00324934" w:rsidRPr="00645BAA" w:rsidRDefault="00324934" w:rsidP="0032493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Линейный</w:t>
      </w:r>
    </w:p>
    <w:p w:rsidR="00324934" w:rsidRPr="00645BAA" w:rsidRDefault="00324934" w:rsidP="0032493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Разветвляющийся</w:t>
      </w:r>
    </w:p>
    <w:p w:rsidR="00324934" w:rsidRPr="00645BAA" w:rsidRDefault="00324934" w:rsidP="0032493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Циклический</w:t>
      </w:r>
    </w:p>
    <w:p w:rsidR="00324934" w:rsidRPr="00645BAA" w:rsidRDefault="00324934" w:rsidP="0032493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С параметром</w:t>
      </w: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13. К какому виду алгоритмов модно отнести алгоритм, схема которого представлена ниже?</w:t>
      </w:r>
    </w:p>
    <w:p w:rsidR="00324934" w:rsidRPr="00645BAA" w:rsidRDefault="00324934" w:rsidP="0032493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142" style="position:absolute;left:0;text-align:left;margin-left:234.45pt;margin-top:.55pt;width:207pt;height:135pt;z-index:251661824" coordorigin="11415,510" coordsize="4140,2700">
            <v:rect id="_x0000_s1143" style="position:absolute;left:12375;top:1590;width:2205;height:480">
              <v:textbox>
                <w:txbxContent>
                  <w:p w:rsidR="00324934" w:rsidRDefault="00324934" w:rsidP="00324934">
                    <w:pPr>
                      <w:jc w:val="center"/>
                    </w:pPr>
                    <w:r>
                      <w:t>Тело цикла</w:t>
                    </w:r>
                  </w:p>
                </w:txbxContent>
              </v:textbox>
            </v:rect>
            <v:group id="_x0000_s1144" style="position:absolute;left:11415;top:510;width:4140;height:2700" coordorigin="11415,510" coordsize="4140,2700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_x0000_s1145" type="#_x0000_t9" style="position:absolute;left:11715;top:795;width:3585;height:555">
                <v:textbox>
                  <w:txbxContent>
                    <w:p w:rsidR="00324934" w:rsidRDefault="00324934" w:rsidP="00324934">
                      <w:pPr>
                        <w:jc w:val="center"/>
                      </w:pPr>
                      <w:r>
                        <w:t>счетчик</w:t>
                      </w:r>
                    </w:p>
                  </w:txbxContent>
                </v:textbox>
              </v:shape>
              <v:shape id="_x0000_s1146" type="#_x0000_t7" style="position:absolute;left:11595;top:2625;width:3585;height:585">
                <v:textbox>
                  <w:txbxContent>
                    <w:p w:rsidR="00324934" w:rsidRDefault="00324934" w:rsidP="00324934">
                      <w:r>
                        <w:t>Выходные данные</w:t>
                      </w:r>
                    </w:p>
                  </w:txbxContent>
                </v:textbox>
              </v:shape>
              <v:shape id="_x0000_s1147" type="#_x0000_t32" style="position:absolute;left:13560;top:510;width:0;height:285" o:connectortype="straight">
                <v:stroke endarrow="block"/>
              </v:shape>
              <v:shape id="_x0000_s1148" type="#_x0000_t32" style="position:absolute;left:13560;top:1350;width:0;height:240" o:connectortype="straight">
                <v:stroke endarrow="block"/>
              </v:shape>
              <v:shape id="_x0000_s1149" type="#_x0000_t32" style="position:absolute;left:13560;top:2400;width:0;height:225" o:connectortype="straight">
                <v:stroke endarrow="block"/>
              </v:shape>
              <v:shape id="_x0000_s1150" type="#_x0000_t32" style="position:absolute;left:15300;top:1080;width:255;height:0" o:connectortype="straight"/>
              <v:shape id="_x0000_s1151" type="#_x0000_t32" style="position:absolute;left:15555;top:1080;width:0;height:1320" o:connectortype="straight"/>
              <v:shape id="_x0000_s1152" type="#_x0000_t32" style="position:absolute;left:13560;top:2400;width:1995;height:0" o:connectortype="straight"/>
              <v:shape id="_x0000_s1153" type="#_x0000_t32" style="position:absolute;left:13560;top:2070;width:0;height:105" o:connectortype="straight"/>
              <v:shape id="_x0000_s1154" type="#_x0000_t32" style="position:absolute;left:11415;top:2175;width:2145;height:0;flip:x" o:connectortype="straight"/>
              <v:shape id="_x0000_s1155" type="#_x0000_t32" style="position:absolute;left:11415;top:1080;width:0;height:1095;flip:y" o:connectortype="straight"/>
              <v:shape id="_x0000_s1156" type="#_x0000_t32" style="position:absolute;left:11415;top:1080;width:300;height:0" o:connectortype="straight">
                <v:stroke endarrow="block"/>
              </v:shape>
            </v:group>
          </v:group>
        </w:pict>
      </w:r>
      <w:r w:rsidRPr="00645BAA">
        <w:rPr>
          <w:rFonts w:ascii="Times New Roman" w:hAnsi="Times New Roman"/>
          <w:sz w:val="24"/>
          <w:szCs w:val="24"/>
        </w:rPr>
        <w:t>Линейный</w:t>
      </w:r>
    </w:p>
    <w:p w:rsidR="00324934" w:rsidRPr="00645BAA" w:rsidRDefault="00324934" w:rsidP="0032493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Разветвляющийся</w:t>
      </w:r>
    </w:p>
    <w:p w:rsidR="00324934" w:rsidRPr="00645BAA" w:rsidRDefault="00324934" w:rsidP="0032493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Циклический</w:t>
      </w:r>
    </w:p>
    <w:p w:rsidR="00324934" w:rsidRPr="00645BAA" w:rsidRDefault="00324934" w:rsidP="0032493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С параметром</w:t>
      </w: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1D43" w:rsidRPr="00645BAA" w:rsidRDefault="00551D43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14. выберите целочисленный тип данных в программе Паскаль?</w:t>
      </w:r>
    </w:p>
    <w:p w:rsidR="00324934" w:rsidRPr="00645BAA" w:rsidRDefault="00324934" w:rsidP="0032493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  <w:lang w:val="en-US"/>
        </w:rPr>
        <w:t>Real</w:t>
      </w:r>
    </w:p>
    <w:p w:rsidR="00324934" w:rsidRPr="00645BAA" w:rsidRDefault="00324934" w:rsidP="0032493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  <w:lang w:val="en-US"/>
        </w:rPr>
        <w:t>Integer</w:t>
      </w:r>
    </w:p>
    <w:p w:rsidR="00324934" w:rsidRPr="00645BAA" w:rsidRDefault="00324934" w:rsidP="0032493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  <w:lang w:val="en-US"/>
        </w:rPr>
        <w:t>Boolean</w:t>
      </w:r>
    </w:p>
    <w:p w:rsidR="00324934" w:rsidRPr="00645BAA" w:rsidRDefault="00324934" w:rsidP="0032493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  <w:lang w:val="en-US"/>
        </w:rPr>
        <w:t>String</w:t>
      </w:r>
    </w:p>
    <w:p w:rsidR="00324934" w:rsidRPr="00645BAA" w:rsidRDefault="00324934" w:rsidP="00324934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15. Напишите операторы ввода вывода данных на языке Паскаль?</w:t>
      </w:r>
    </w:p>
    <w:p w:rsidR="00324934" w:rsidRDefault="00324934" w:rsidP="00324934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16. напишите структуру программы Паскаль?</w:t>
      </w:r>
    </w:p>
    <w:p w:rsidR="00EC6240" w:rsidRDefault="00EC6240" w:rsidP="00EC6240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C6240" w:rsidRDefault="00EC6240" w:rsidP="00EC6240">
      <w:pPr>
        <w:pStyle w:val="a3"/>
        <w:spacing w:after="0" w:line="240" w:lineRule="auto"/>
        <w:ind w:left="0"/>
        <w:rPr>
          <w:b/>
          <w:sz w:val="28"/>
        </w:rPr>
      </w:pPr>
      <w:r>
        <w:rPr>
          <w:b/>
          <w:sz w:val="28"/>
          <w:szCs w:val="24"/>
        </w:rPr>
        <w:t xml:space="preserve">Отправьте на адрес ответы </w:t>
      </w:r>
      <w:hyperlink r:id="rId9" w:history="1">
        <w:r w:rsidRPr="00F24097">
          <w:rPr>
            <w:rStyle w:val="aa"/>
            <w:rFonts w:ascii="Arial" w:hAnsi="Arial" w:cs="Arial"/>
            <w:sz w:val="28"/>
            <w:szCs w:val="28"/>
            <w:shd w:val="clear" w:color="auto" w:fill="FFFFFF"/>
          </w:rPr>
          <w:t>Leonsv32@yandex.ru</w:t>
        </w:r>
      </w:hyperlink>
      <w:r>
        <w:t xml:space="preserve"> </w:t>
      </w:r>
      <w:r w:rsidRPr="00E858B2">
        <w:rPr>
          <w:b/>
          <w:sz w:val="28"/>
        </w:rPr>
        <w:t xml:space="preserve">до </w:t>
      </w:r>
      <w:r>
        <w:rPr>
          <w:b/>
          <w:sz w:val="28"/>
        </w:rPr>
        <w:t>18.00 18.05.2020. Работы, присланные после указанного времени рассматриваться не будут.</w:t>
      </w:r>
    </w:p>
    <w:p w:rsidR="009F4617" w:rsidRPr="00645BAA" w:rsidRDefault="009F4617" w:rsidP="00324934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sectPr w:rsidR="009F4617" w:rsidRPr="00645BAA" w:rsidSect="003B4622">
      <w:footerReference w:type="default" r:id="rId10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1D4" w:rsidRDefault="000F71D4" w:rsidP="003B4622">
      <w:pPr>
        <w:spacing w:after="0" w:line="240" w:lineRule="auto"/>
      </w:pPr>
      <w:r>
        <w:separator/>
      </w:r>
    </w:p>
  </w:endnote>
  <w:endnote w:type="continuationSeparator" w:id="0">
    <w:p w:rsidR="000F71D4" w:rsidRDefault="000F71D4" w:rsidP="003B4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622" w:rsidRDefault="003B4622" w:rsidP="003B4622">
    <w:pPr>
      <w:pStyle w:val="a8"/>
    </w:pPr>
    <w:fldSimple w:instr=" PAGE   \* MERGEFORMAT ">
      <w:r w:rsidR="002E24AA">
        <w:rPr>
          <w:noProof/>
        </w:rPr>
        <w:t>3</w:t>
      </w:r>
    </w:fldSimple>
  </w:p>
  <w:p w:rsidR="003B4622" w:rsidRDefault="003B462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1D4" w:rsidRDefault="000F71D4" w:rsidP="003B4622">
      <w:pPr>
        <w:spacing w:after="0" w:line="240" w:lineRule="auto"/>
      </w:pPr>
      <w:r>
        <w:separator/>
      </w:r>
    </w:p>
  </w:footnote>
  <w:footnote w:type="continuationSeparator" w:id="0">
    <w:p w:rsidR="000F71D4" w:rsidRDefault="000F71D4" w:rsidP="003B4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7DA0"/>
    <w:multiLevelType w:val="hybridMultilevel"/>
    <w:tmpl w:val="6AFEE87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0752A"/>
    <w:multiLevelType w:val="hybridMultilevel"/>
    <w:tmpl w:val="38B4C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B1269"/>
    <w:multiLevelType w:val="hybridMultilevel"/>
    <w:tmpl w:val="EF74CBAE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D02144E"/>
    <w:multiLevelType w:val="hybridMultilevel"/>
    <w:tmpl w:val="5D92084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7254B"/>
    <w:multiLevelType w:val="hybridMultilevel"/>
    <w:tmpl w:val="615C7F88"/>
    <w:lvl w:ilvl="0" w:tplc="FF6C665C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1DC123BA"/>
    <w:multiLevelType w:val="hybridMultilevel"/>
    <w:tmpl w:val="8B4C863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5F7C0B"/>
    <w:multiLevelType w:val="hybridMultilevel"/>
    <w:tmpl w:val="EF74CBAE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596145F"/>
    <w:multiLevelType w:val="hybridMultilevel"/>
    <w:tmpl w:val="79FC1B8E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7504F6E"/>
    <w:multiLevelType w:val="hybridMultilevel"/>
    <w:tmpl w:val="6FC69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67E9A"/>
    <w:multiLevelType w:val="hybridMultilevel"/>
    <w:tmpl w:val="302092DC"/>
    <w:lvl w:ilvl="0" w:tplc="95A0BA0E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>
    <w:nsid w:val="44AE003F"/>
    <w:multiLevelType w:val="hybridMultilevel"/>
    <w:tmpl w:val="5A5A94E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B2FF6"/>
    <w:multiLevelType w:val="hybridMultilevel"/>
    <w:tmpl w:val="EF74CBAE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B9C6632"/>
    <w:multiLevelType w:val="hybridMultilevel"/>
    <w:tmpl w:val="EF74CBAE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15B3CD3"/>
    <w:multiLevelType w:val="hybridMultilevel"/>
    <w:tmpl w:val="6EEE16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A8173C"/>
    <w:multiLevelType w:val="hybridMultilevel"/>
    <w:tmpl w:val="0A66442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0B4E60"/>
    <w:multiLevelType w:val="hybridMultilevel"/>
    <w:tmpl w:val="F0822F1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A60542"/>
    <w:multiLevelType w:val="hybridMultilevel"/>
    <w:tmpl w:val="B526E97A"/>
    <w:lvl w:ilvl="0" w:tplc="0CFC7AF6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7">
    <w:nsid w:val="70E310EF"/>
    <w:multiLevelType w:val="hybridMultilevel"/>
    <w:tmpl w:val="C7D01B6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7066CC"/>
    <w:multiLevelType w:val="hybridMultilevel"/>
    <w:tmpl w:val="E97E095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17"/>
  </w:num>
  <w:num w:numId="5">
    <w:abstractNumId w:val="10"/>
  </w:num>
  <w:num w:numId="6">
    <w:abstractNumId w:val="18"/>
  </w:num>
  <w:num w:numId="7">
    <w:abstractNumId w:val="5"/>
  </w:num>
  <w:num w:numId="8">
    <w:abstractNumId w:val="15"/>
  </w:num>
  <w:num w:numId="9">
    <w:abstractNumId w:val="9"/>
  </w:num>
  <w:num w:numId="10">
    <w:abstractNumId w:val="0"/>
  </w:num>
  <w:num w:numId="11">
    <w:abstractNumId w:val="16"/>
  </w:num>
  <w:num w:numId="12">
    <w:abstractNumId w:val="14"/>
  </w:num>
  <w:num w:numId="13">
    <w:abstractNumId w:val="4"/>
  </w:num>
  <w:num w:numId="14">
    <w:abstractNumId w:val="2"/>
  </w:num>
  <w:num w:numId="15">
    <w:abstractNumId w:val="12"/>
  </w:num>
  <w:num w:numId="16">
    <w:abstractNumId w:val="11"/>
  </w:num>
  <w:num w:numId="17">
    <w:abstractNumId w:val="6"/>
  </w:num>
  <w:num w:numId="18">
    <w:abstractNumId w:val="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6AF"/>
    <w:rsid w:val="000B133A"/>
    <w:rsid w:val="000F71D4"/>
    <w:rsid w:val="002426AF"/>
    <w:rsid w:val="00246C50"/>
    <w:rsid w:val="002E24AA"/>
    <w:rsid w:val="00324934"/>
    <w:rsid w:val="003B4622"/>
    <w:rsid w:val="00551D43"/>
    <w:rsid w:val="00606697"/>
    <w:rsid w:val="00645BAA"/>
    <w:rsid w:val="007976C0"/>
    <w:rsid w:val="00894371"/>
    <w:rsid w:val="00937B9F"/>
    <w:rsid w:val="009F4617"/>
    <w:rsid w:val="00A67954"/>
    <w:rsid w:val="00AF2661"/>
    <w:rsid w:val="00D00F24"/>
    <w:rsid w:val="00DD5250"/>
    <w:rsid w:val="00EC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4"/>
        <o:r id="V:Rule11" type="connector" idref="#_x0000_s1035"/>
        <o:r id="V:Rule12" type="connector" idref="#_x0000_s1036"/>
        <o:r id="V:Rule13" type="connector" idref="#_x0000_s1037"/>
        <o:r id="V:Rule15" type="connector" idref="#_x0000_s1038"/>
        <o:r id="V:Rule16" type="connector" idref="#_x0000_s1068"/>
        <o:r id="V:Rule17" type="connector" idref="#_x0000_s1067"/>
        <o:r id="V:Rule18" type="connector" idref="#_x0000_s1055"/>
        <o:r id="V:Rule19" type="connector" idref="#_x0000_s1060"/>
        <o:r id="V:Rule20" type="connector" idref="#_x0000_s1054"/>
        <o:r id="V:Rule21" type="connector" idref="#_x0000_s1057"/>
        <o:r id="V:Rule22" type="connector" idref="#_x0000_s1062"/>
        <o:r id="V:Rule23" type="connector" idref="#_x0000_s1069"/>
        <o:r id="V:Rule24" type="connector" idref="#_x0000_s1049"/>
        <o:r id="V:Rule25" type="connector" idref="#_x0000_s1056"/>
        <o:r id="V:Rule26" type="connector" idref="#_x0000_s1071"/>
        <o:r id="V:Rule27" type="connector" idref="#_x0000_s1058"/>
        <o:r id="V:Rule28" type="connector" idref="#_x0000_s1070"/>
        <o:r id="V:Rule29" type="connector" idref="#_x0000_s1059"/>
        <o:r id="V:Rule44" type="connector" idref="#_x0000_s1102"/>
        <o:r id="V:Rule45" type="connector" idref="#_x0000_s1101"/>
        <o:r id="V:Rule46" type="connector" idref="#_x0000_s1099"/>
        <o:r id="V:Rule47" type="connector" idref="#_x0000_s1100"/>
        <o:r id="V:Rule48" type="connector" idref="#_x0000_s1111"/>
        <o:r id="V:Rule49" type="connector" idref="#_x0000_s1103"/>
        <o:r id="V:Rule50" type="connector" idref="#_x0000_s1110"/>
        <o:r id="V:Rule51" type="connector" idref="#_x0000_s1104"/>
        <o:r id="V:Rule52" type="connector" idref="#_x0000_s1116"/>
        <o:r id="V:Rule53" type="connector" idref="#_x0000_s1115"/>
        <o:r id="V:Rule54" type="connector" idref="#_x0000_s1114"/>
        <o:r id="V:Rule55" type="connector" idref="#_x0000_s1117"/>
        <o:r id="V:Rule56" type="connector" idref="#_x0000_s1106"/>
        <o:r id="V:Rule57" type="connector" idref="#_x0000_s1112"/>
        <o:r id="V:Rule58" type="connector" idref="#_x0000_s1118"/>
        <o:r id="V:Rule74" type="connector" idref="#_x0000_s1148"/>
        <o:r id="V:Rule75" type="connector" idref="#_x0000_s1154"/>
        <o:r id="V:Rule76" type="connector" idref="#_x0000_s1147"/>
        <o:r id="V:Rule77" type="connector" idref="#_x0000_s1151"/>
        <o:r id="V:Rule78" type="connector" idref="#_x0000_s1150"/>
        <o:r id="V:Rule79" type="connector" idref="#_x0000_s1152"/>
        <o:r id="V:Rule80" type="connector" idref="#_x0000_s1156"/>
        <o:r id="V:Rule81" type="connector" idref="#_x0000_s1149"/>
        <o:r id="V:Rule82" type="connector" idref="#_x0000_s1153"/>
        <o:r id="V:Rule83" type="connector" idref="#_x0000_s11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6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371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3B46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462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B46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4622"/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EC62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eonsv3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Артбук</cp:lastModifiedBy>
  <cp:revision>2</cp:revision>
  <dcterms:created xsi:type="dcterms:W3CDTF">2020-05-17T19:30:00Z</dcterms:created>
  <dcterms:modified xsi:type="dcterms:W3CDTF">2020-05-17T19:30:00Z</dcterms:modified>
</cp:coreProperties>
</file>